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59D1C" w14:textId="77777777" w:rsidR="004C0233" w:rsidRDefault="004C0233" w:rsidP="004C0233">
      <w:pPr>
        <w:pStyle w:val="Default"/>
        <w:spacing w:line="241" w:lineRule="atLeast"/>
        <w:rPr>
          <w:rFonts w:cstheme="minorBidi"/>
          <w:color w:val="211D1E"/>
          <w:sz w:val="23"/>
          <w:szCs w:val="23"/>
        </w:rPr>
      </w:pPr>
    </w:p>
    <w:p w14:paraId="05E57C0A" w14:textId="1736ABF5" w:rsidR="004C0233" w:rsidRPr="004C0233" w:rsidRDefault="004C0233" w:rsidP="004C0233">
      <w:pPr>
        <w:pStyle w:val="Default"/>
        <w:spacing w:line="241" w:lineRule="atLeast"/>
        <w:rPr>
          <w:rFonts w:asciiTheme="minorHAnsi" w:hAnsiTheme="minorHAnsi" w:cstheme="minorBidi"/>
          <w:color w:val="211D1E"/>
          <w:sz w:val="22"/>
          <w:szCs w:val="22"/>
        </w:rPr>
      </w:pPr>
      <w:r w:rsidRPr="004C0233">
        <w:rPr>
          <w:rFonts w:asciiTheme="minorHAnsi" w:hAnsiTheme="minorHAnsi" w:cstheme="minorBidi"/>
          <w:color w:val="211D1E"/>
          <w:sz w:val="22"/>
          <w:szCs w:val="22"/>
        </w:rPr>
        <w:t xml:space="preserve">In the fall of 2016, Governor Rick Snyder signed into law a bill that would attempt to boost early-elementary reading skills in Michigan’s schools. The Third-Grade Reading Law is designed to improve early elementary reading skills </w:t>
      </w:r>
      <w:r w:rsidR="00671EBF">
        <w:rPr>
          <w:rFonts w:asciiTheme="minorHAnsi" w:hAnsiTheme="minorHAnsi" w:cstheme="minorBidi"/>
          <w:color w:val="211D1E"/>
          <w:sz w:val="22"/>
          <w:szCs w:val="22"/>
        </w:rPr>
        <w:t xml:space="preserve">that impact your child’s future school success. </w:t>
      </w:r>
      <w:r w:rsidRPr="004C0233">
        <w:rPr>
          <w:rFonts w:asciiTheme="minorHAnsi" w:hAnsiTheme="minorHAnsi" w:cstheme="minorBidi"/>
          <w:color w:val="211D1E"/>
          <w:sz w:val="22"/>
          <w:szCs w:val="22"/>
        </w:rPr>
        <w:t>To show children are reading at grade level, third-graders must demonstrate proficiency in one of three ways: through Michigan’s state standardized test</w:t>
      </w:r>
      <w:r w:rsidR="00671EBF">
        <w:rPr>
          <w:rFonts w:asciiTheme="minorHAnsi" w:hAnsiTheme="minorHAnsi" w:cstheme="minorBidi"/>
          <w:color w:val="211D1E"/>
          <w:sz w:val="22"/>
          <w:szCs w:val="22"/>
        </w:rPr>
        <w:t xml:space="preserve"> (M-Step)</w:t>
      </w:r>
      <w:r w:rsidRPr="004C0233">
        <w:rPr>
          <w:rFonts w:asciiTheme="minorHAnsi" w:hAnsiTheme="minorHAnsi" w:cstheme="minorBidi"/>
          <w:color w:val="211D1E"/>
          <w:sz w:val="22"/>
          <w:szCs w:val="22"/>
        </w:rPr>
        <w:t xml:space="preserve">, an alternative assessment, or through a portfolio of their work. </w:t>
      </w:r>
    </w:p>
    <w:p w14:paraId="4FD43BF6" w14:textId="77777777" w:rsidR="004C0233" w:rsidRPr="004C0233" w:rsidRDefault="004C0233" w:rsidP="004C0233">
      <w:pPr>
        <w:pStyle w:val="Default"/>
        <w:spacing w:line="241" w:lineRule="atLeast"/>
        <w:rPr>
          <w:rFonts w:asciiTheme="minorHAnsi" w:hAnsiTheme="minorHAnsi" w:cstheme="minorBidi"/>
          <w:color w:val="211D1E"/>
          <w:sz w:val="22"/>
          <w:szCs w:val="22"/>
        </w:rPr>
      </w:pPr>
    </w:p>
    <w:p w14:paraId="1C0D2C47" w14:textId="77777777" w:rsidR="004C0233" w:rsidRPr="004C0233" w:rsidRDefault="004C0233" w:rsidP="004C0233">
      <w:pPr>
        <w:pStyle w:val="Pa1"/>
        <w:rPr>
          <w:rFonts w:asciiTheme="minorHAnsi" w:hAnsiTheme="minorHAnsi" w:cs="Calibri"/>
          <w:b/>
          <w:bCs/>
          <w:i/>
          <w:iCs/>
          <w:color w:val="211D1E"/>
          <w:sz w:val="22"/>
          <w:szCs w:val="22"/>
        </w:rPr>
      </w:pPr>
      <w:r w:rsidRPr="004C0233">
        <w:rPr>
          <w:rFonts w:asciiTheme="minorHAnsi" w:hAnsiTheme="minorHAnsi" w:cs="Calibri"/>
          <w:b/>
          <w:bCs/>
          <w:i/>
          <w:iCs/>
          <w:color w:val="211D1E"/>
          <w:sz w:val="22"/>
          <w:szCs w:val="22"/>
        </w:rPr>
        <w:t>What does this mean for your child’s school?</w:t>
      </w:r>
    </w:p>
    <w:p w14:paraId="40686673" w14:textId="77777777" w:rsidR="004C0233" w:rsidRPr="004C0233" w:rsidRDefault="004C0233" w:rsidP="004C0233">
      <w:pPr>
        <w:pStyle w:val="Pa1"/>
        <w:rPr>
          <w:rFonts w:asciiTheme="minorHAnsi" w:hAnsiTheme="minorHAnsi" w:cs="Calibri"/>
          <w:color w:val="211D1E"/>
          <w:sz w:val="22"/>
          <w:szCs w:val="22"/>
        </w:rPr>
      </w:pPr>
      <w:r w:rsidRPr="004C0233">
        <w:rPr>
          <w:rFonts w:asciiTheme="minorHAnsi" w:hAnsiTheme="minorHAnsi" w:cs="Calibri"/>
          <w:b/>
          <w:bCs/>
          <w:i/>
          <w:iCs/>
          <w:color w:val="211D1E"/>
          <w:sz w:val="22"/>
          <w:szCs w:val="22"/>
        </w:rPr>
        <w:t xml:space="preserve"> </w:t>
      </w:r>
    </w:p>
    <w:p w14:paraId="002F2EA3" w14:textId="2213796C" w:rsidR="004C0233" w:rsidRPr="004C0233" w:rsidRDefault="004C0233" w:rsidP="004C0233">
      <w:pPr>
        <w:pStyle w:val="Pa1"/>
        <w:rPr>
          <w:rFonts w:asciiTheme="minorHAnsi" w:hAnsiTheme="minorHAnsi" w:cs="Calibri"/>
          <w:color w:val="211D1E"/>
          <w:sz w:val="22"/>
          <w:szCs w:val="22"/>
        </w:rPr>
      </w:pPr>
      <w:r w:rsidRPr="004C0233">
        <w:rPr>
          <w:rFonts w:asciiTheme="minorHAnsi" w:hAnsiTheme="minorHAnsi" w:cs="Calibri"/>
          <w:color w:val="211D1E"/>
          <w:sz w:val="22"/>
          <w:szCs w:val="22"/>
        </w:rPr>
        <w:t xml:space="preserve">In the fall of 2017, you can expect to see this law </w:t>
      </w:r>
      <w:r w:rsidR="00671EBF">
        <w:rPr>
          <w:rFonts w:asciiTheme="minorHAnsi" w:hAnsiTheme="minorHAnsi" w:cs="Calibri"/>
          <w:color w:val="211D1E"/>
          <w:sz w:val="22"/>
          <w:szCs w:val="22"/>
        </w:rPr>
        <w:t xml:space="preserve">being implemented </w:t>
      </w:r>
      <w:r w:rsidRPr="004C0233">
        <w:rPr>
          <w:rFonts w:asciiTheme="minorHAnsi" w:hAnsiTheme="minorHAnsi" w:cs="Calibri"/>
          <w:color w:val="211D1E"/>
          <w:sz w:val="22"/>
          <w:szCs w:val="22"/>
        </w:rPr>
        <w:t xml:space="preserve">within Kindergarten through third grade classrooms at your child’s school </w:t>
      </w:r>
      <w:r w:rsidR="00671EBF">
        <w:rPr>
          <w:rFonts w:asciiTheme="minorHAnsi" w:hAnsiTheme="minorHAnsi" w:cs="Calibri"/>
          <w:color w:val="211D1E"/>
          <w:sz w:val="22"/>
          <w:szCs w:val="22"/>
        </w:rPr>
        <w:t xml:space="preserve">using </w:t>
      </w:r>
      <w:r w:rsidRPr="004C0233">
        <w:rPr>
          <w:rFonts w:asciiTheme="minorHAnsi" w:hAnsiTheme="minorHAnsi" w:cs="Calibri"/>
          <w:color w:val="211D1E"/>
          <w:sz w:val="22"/>
          <w:szCs w:val="22"/>
        </w:rPr>
        <w:t>___________</w:t>
      </w:r>
      <w:r w:rsidR="00671EBF">
        <w:rPr>
          <w:rFonts w:asciiTheme="minorHAnsi" w:hAnsiTheme="minorHAnsi" w:cs="Calibri"/>
          <w:color w:val="211D1E"/>
          <w:sz w:val="22"/>
          <w:szCs w:val="22"/>
        </w:rPr>
        <w:t>_____</w:t>
      </w:r>
      <w:r w:rsidRPr="004C0233">
        <w:rPr>
          <w:rFonts w:asciiTheme="minorHAnsi" w:hAnsiTheme="minorHAnsi" w:cs="Calibri"/>
          <w:color w:val="211D1E"/>
          <w:sz w:val="22"/>
          <w:szCs w:val="22"/>
        </w:rPr>
        <w:t xml:space="preserve"> reading program.</w:t>
      </w:r>
      <w:r w:rsidR="00671EBF">
        <w:rPr>
          <w:rFonts w:asciiTheme="minorHAnsi" w:hAnsiTheme="minorHAnsi" w:cs="Calibri"/>
          <w:color w:val="211D1E"/>
          <w:sz w:val="22"/>
          <w:szCs w:val="22"/>
        </w:rPr>
        <w:t xml:space="preserve"> </w:t>
      </w:r>
    </w:p>
    <w:p w14:paraId="2D1CC310" w14:textId="77777777" w:rsidR="004C0233" w:rsidRPr="004C0233" w:rsidRDefault="004C0233" w:rsidP="004C0233">
      <w:pPr>
        <w:pStyle w:val="Pa1"/>
        <w:rPr>
          <w:rFonts w:asciiTheme="minorHAnsi" w:hAnsiTheme="minorHAnsi" w:cs="Calibri"/>
          <w:color w:val="211D1E"/>
          <w:sz w:val="22"/>
          <w:szCs w:val="22"/>
        </w:rPr>
      </w:pPr>
    </w:p>
    <w:p w14:paraId="4373F7DC" w14:textId="3F310882" w:rsidR="004C0233" w:rsidRPr="004C0233" w:rsidRDefault="004C0233" w:rsidP="004C0233">
      <w:pPr>
        <w:pStyle w:val="Pa1"/>
        <w:rPr>
          <w:rFonts w:asciiTheme="minorHAnsi" w:hAnsiTheme="minorHAnsi" w:cs="Calibri"/>
          <w:color w:val="211D1E"/>
          <w:sz w:val="22"/>
          <w:szCs w:val="22"/>
        </w:rPr>
      </w:pPr>
      <w:r w:rsidRPr="004C0233">
        <w:rPr>
          <w:rFonts w:asciiTheme="minorHAnsi" w:hAnsiTheme="minorHAnsi" w:cs="Calibri"/>
          <w:color w:val="211D1E"/>
          <w:sz w:val="22"/>
          <w:szCs w:val="22"/>
        </w:rPr>
        <w:t xml:space="preserve"> Elementary students will continue to be assessed three times per year, and students in kindergarten through grade three, who are reading below grade level, will be provided with an Individual Reading Plan. Also, parents of struggling</w:t>
      </w:r>
      <w:r w:rsidR="00671EBF">
        <w:rPr>
          <w:rFonts w:asciiTheme="minorHAnsi" w:hAnsiTheme="minorHAnsi" w:cs="Calibri"/>
          <w:color w:val="211D1E"/>
          <w:sz w:val="22"/>
          <w:szCs w:val="22"/>
        </w:rPr>
        <w:t xml:space="preserve"> readers will be provided with a Read-A</w:t>
      </w:r>
      <w:r w:rsidRPr="004C0233">
        <w:rPr>
          <w:rFonts w:asciiTheme="minorHAnsi" w:hAnsiTheme="minorHAnsi" w:cs="Calibri"/>
          <w:color w:val="211D1E"/>
          <w:sz w:val="22"/>
          <w:szCs w:val="22"/>
        </w:rPr>
        <w:t>t-</w:t>
      </w:r>
      <w:r w:rsidR="00671EBF">
        <w:rPr>
          <w:rFonts w:asciiTheme="minorHAnsi" w:hAnsiTheme="minorHAnsi" w:cs="Calibri"/>
          <w:color w:val="211D1E"/>
          <w:sz w:val="22"/>
          <w:szCs w:val="22"/>
        </w:rPr>
        <w:t>Home plan</w:t>
      </w:r>
      <w:r w:rsidRPr="004C0233">
        <w:rPr>
          <w:rFonts w:asciiTheme="minorHAnsi" w:hAnsiTheme="minorHAnsi" w:cs="Calibri"/>
          <w:color w:val="211D1E"/>
          <w:sz w:val="22"/>
          <w:szCs w:val="22"/>
        </w:rPr>
        <w:t xml:space="preserve"> to assist their children.</w:t>
      </w:r>
    </w:p>
    <w:p w14:paraId="52F879E1" w14:textId="77777777" w:rsidR="004C0233" w:rsidRPr="004C0233" w:rsidRDefault="004C0233" w:rsidP="004C0233">
      <w:pPr>
        <w:pStyle w:val="Default"/>
        <w:rPr>
          <w:rFonts w:asciiTheme="minorHAnsi" w:hAnsiTheme="minorHAnsi"/>
          <w:sz w:val="22"/>
          <w:szCs w:val="22"/>
        </w:rPr>
      </w:pPr>
    </w:p>
    <w:p w14:paraId="2168871B" w14:textId="78E00DB0" w:rsidR="004C0233" w:rsidRPr="004C0233" w:rsidRDefault="00671EBF" w:rsidP="004C0233">
      <w:pPr>
        <w:pStyle w:val="Pa1"/>
        <w:rPr>
          <w:rFonts w:asciiTheme="minorHAnsi" w:hAnsiTheme="minorHAnsi" w:cs="Calibri"/>
          <w:color w:val="211D1E"/>
          <w:sz w:val="22"/>
          <w:szCs w:val="22"/>
        </w:rPr>
      </w:pPr>
      <w:r>
        <w:rPr>
          <w:rFonts w:asciiTheme="minorHAnsi" w:hAnsiTheme="minorHAnsi" w:cs="Calibri"/>
          <w:color w:val="211D1E"/>
          <w:sz w:val="22"/>
          <w:szCs w:val="22"/>
        </w:rPr>
        <w:t>Our district</w:t>
      </w:r>
      <w:r w:rsidR="004C0233" w:rsidRPr="004C0233">
        <w:rPr>
          <w:rFonts w:asciiTheme="minorHAnsi" w:hAnsiTheme="minorHAnsi" w:cs="Calibri"/>
          <w:color w:val="211D1E"/>
          <w:sz w:val="22"/>
          <w:szCs w:val="22"/>
        </w:rPr>
        <w:t xml:space="preserve"> and school is working on a plan to train and support current staff to meet the literacy requirements of the</w:t>
      </w:r>
      <w:r>
        <w:rPr>
          <w:rFonts w:asciiTheme="minorHAnsi" w:hAnsiTheme="minorHAnsi" w:cs="Calibri"/>
          <w:color w:val="211D1E"/>
          <w:sz w:val="22"/>
          <w:szCs w:val="22"/>
        </w:rPr>
        <w:t xml:space="preserve"> Third Grade Reading</w:t>
      </w:r>
      <w:r w:rsidR="004C0233" w:rsidRPr="004C0233">
        <w:rPr>
          <w:rFonts w:asciiTheme="minorHAnsi" w:hAnsiTheme="minorHAnsi" w:cs="Calibri"/>
          <w:color w:val="211D1E"/>
          <w:sz w:val="22"/>
          <w:szCs w:val="22"/>
        </w:rPr>
        <w:t xml:space="preserve"> law. </w:t>
      </w:r>
    </w:p>
    <w:p w14:paraId="4213CC88" w14:textId="77777777" w:rsidR="004C0233" w:rsidRPr="004C0233" w:rsidRDefault="004C0233" w:rsidP="004C0233">
      <w:pPr>
        <w:pStyle w:val="Default"/>
        <w:rPr>
          <w:rFonts w:asciiTheme="minorHAnsi" w:hAnsiTheme="minorHAnsi"/>
          <w:sz w:val="22"/>
          <w:szCs w:val="22"/>
        </w:rPr>
      </w:pPr>
    </w:p>
    <w:p w14:paraId="0C9A6051" w14:textId="00378C11" w:rsidR="004C0233" w:rsidRPr="004C0233" w:rsidRDefault="004C0233" w:rsidP="004C0233">
      <w:pPr>
        <w:rPr>
          <w:rFonts w:asciiTheme="minorHAnsi" w:hAnsiTheme="minorHAnsi"/>
          <w:sz w:val="22"/>
        </w:rPr>
      </w:pPr>
      <w:r w:rsidRPr="004C0233">
        <w:rPr>
          <w:rFonts w:asciiTheme="minorHAnsi" w:hAnsiTheme="minorHAnsi" w:cs="Calibri"/>
          <w:color w:val="211D1E"/>
          <w:sz w:val="22"/>
        </w:rPr>
        <w:t xml:space="preserve">While </w:t>
      </w:r>
      <w:r w:rsidR="00671EBF">
        <w:rPr>
          <w:rFonts w:asciiTheme="minorHAnsi" w:hAnsiTheme="minorHAnsi" w:cs="Calibri"/>
          <w:color w:val="211D1E"/>
          <w:sz w:val="22"/>
        </w:rPr>
        <w:t xml:space="preserve">your child’s school </w:t>
      </w:r>
      <w:r w:rsidRPr="004C0233">
        <w:rPr>
          <w:rFonts w:asciiTheme="minorHAnsi" w:hAnsiTheme="minorHAnsi" w:cs="Calibri"/>
          <w:color w:val="211D1E"/>
          <w:sz w:val="22"/>
        </w:rPr>
        <w:t xml:space="preserve">already does a </w:t>
      </w:r>
      <w:r w:rsidR="00671EBF">
        <w:rPr>
          <w:rFonts w:asciiTheme="minorHAnsi" w:hAnsiTheme="minorHAnsi" w:cs="Calibri"/>
          <w:color w:val="211D1E"/>
          <w:sz w:val="22"/>
        </w:rPr>
        <w:t>lot</w:t>
      </w:r>
      <w:r w:rsidRPr="004C0233">
        <w:rPr>
          <w:rFonts w:asciiTheme="minorHAnsi" w:hAnsiTheme="minorHAnsi" w:cs="Calibri"/>
          <w:color w:val="211D1E"/>
          <w:sz w:val="22"/>
        </w:rPr>
        <w:t xml:space="preserve"> of what the Thi</w:t>
      </w:r>
      <w:r w:rsidR="00671EBF">
        <w:rPr>
          <w:rFonts w:asciiTheme="minorHAnsi" w:hAnsiTheme="minorHAnsi" w:cs="Calibri"/>
          <w:color w:val="211D1E"/>
          <w:sz w:val="22"/>
        </w:rPr>
        <w:t>rd-Grade Reading Law requires, we are</w:t>
      </w:r>
      <w:r w:rsidRPr="004C0233">
        <w:rPr>
          <w:rFonts w:asciiTheme="minorHAnsi" w:hAnsiTheme="minorHAnsi" w:cs="Calibri"/>
          <w:color w:val="211D1E"/>
          <w:sz w:val="22"/>
        </w:rPr>
        <w:t xml:space="preserve"> looking forward to partnering with parents and the community to increase reading skills for all ch</w:t>
      </w:r>
      <w:r w:rsidR="00671EBF">
        <w:rPr>
          <w:rFonts w:asciiTheme="minorHAnsi" w:hAnsiTheme="minorHAnsi" w:cs="Calibri"/>
          <w:color w:val="211D1E"/>
          <w:sz w:val="22"/>
        </w:rPr>
        <w:t>ildren in Kindergarten through G</w:t>
      </w:r>
      <w:r w:rsidRPr="004C0233">
        <w:rPr>
          <w:rFonts w:asciiTheme="minorHAnsi" w:hAnsiTheme="minorHAnsi" w:cs="Calibri"/>
          <w:color w:val="211D1E"/>
          <w:sz w:val="22"/>
        </w:rPr>
        <w:t>rad</w:t>
      </w:r>
      <w:r w:rsidR="00671EBF">
        <w:rPr>
          <w:rFonts w:asciiTheme="minorHAnsi" w:hAnsiTheme="minorHAnsi" w:cs="Calibri"/>
          <w:color w:val="211D1E"/>
          <w:sz w:val="22"/>
        </w:rPr>
        <w:t xml:space="preserve">e Three. </w:t>
      </w:r>
      <w:bookmarkStart w:id="0" w:name="_GoBack"/>
      <w:bookmarkEnd w:id="0"/>
    </w:p>
    <w:p w14:paraId="54062B52" w14:textId="11F883D0" w:rsidR="00272A72" w:rsidRPr="00272A72" w:rsidRDefault="00272A72" w:rsidP="00272A72">
      <w:pPr>
        <w:rPr>
          <w:rFonts w:asciiTheme="minorHAnsi" w:eastAsia="Times New Roman" w:hAnsiTheme="minorHAnsi"/>
          <w:sz w:val="22"/>
        </w:rPr>
      </w:pPr>
    </w:p>
    <w:sectPr w:rsidR="00272A72" w:rsidRPr="00272A72" w:rsidSect="00DF3CD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59D1B" w14:textId="77777777" w:rsidR="00143597" w:rsidRDefault="00143597" w:rsidP="00297285">
      <w:r>
        <w:separator/>
      </w:r>
    </w:p>
  </w:endnote>
  <w:endnote w:type="continuationSeparator" w:id="0">
    <w:p w14:paraId="539C7295" w14:textId="77777777" w:rsidR="00143597" w:rsidRDefault="00143597" w:rsidP="0029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92AFB" w14:textId="77777777" w:rsidR="002B46B4" w:rsidRPr="008E0161" w:rsidRDefault="002B46B4" w:rsidP="002B46B4">
    <w:pPr>
      <w:pStyle w:val="Footer"/>
      <w:spacing w:line="360" w:lineRule="auto"/>
      <w:jc w:val="center"/>
      <w:rPr>
        <w:rFonts w:ascii="Tahoma" w:hAnsi="Tahoma" w:cs="Tahoma"/>
        <w:sz w:val="16"/>
        <w:szCs w:val="16"/>
      </w:rPr>
    </w:pPr>
    <w:r w:rsidRPr="008E0161">
      <w:rPr>
        <w:rFonts w:ascii="Tahoma" w:hAnsi="Tahoma" w:cs="Tahoma"/>
        <w:sz w:val="16"/>
        <w:szCs w:val="16"/>
      </w:rPr>
      <w:t>517.</w:t>
    </w:r>
    <w:r>
      <w:rPr>
        <w:rFonts w:ascii="Tahoma" w:hAnsi="Tahoma" w:cs="Tahoma"/>
        <w:sz w:val="16"/>
        <w:szCs w:val="16"/>
      </w:rPr>
      <w:t>543</w:t>
    </w:r>
    <w:r w:rsidRPr="008E0161">
      <w:rPr>
        <w:rFonts w:ascii="Tahoma" w:hAnsi="Tahoma" w:cs="Tahoma"/>
        <w:sz w:val="16"/>
        <w:szCs w:val="16"/>
      </w:rPr>
      <w:t>.</w:t>
    </w:r>
    <w:r>
      <w:rPr>
        <w:rFonts w:ascii="Tahoma" w:hAnsi="Tahoma" w:cs="Tahoma"/>
        <w:sz w:val="16"/>
        <w:szCs w:val="16"/>
      </w:rPr>
      <w:t>5500</w:t>
    </w:r>
    <w:r w:rsidRPr="008E0161">
      <w:rPr>
        <w:rFonts w:ascii="Tahoma" w:hAnsi="Tahoma" w:cs="Tahoma"/>
        <w:sz w:val="16"/>
        <w:szCs w:val="16"/>
      </w:rPr>
      <w:t xml:space="preserve"> </w:t>
    </w:r>
    <w:r w:rsidRPr="008E0161">
      <w:rPr>
        <w:rFonts w:ascii="Tahoma" w:hAnsi="Tahoma" w:cs="Tahoma"/>
        <w:sz w:val="16"/>
        <w:szCs w:val="16"/>
      </w:rPr>
      <w:sym w:font="Symbol" w:char="F0B7"/>
    </w:r>
    <w:r w:rsidRPr="008E0161">
      <w:rPr>
        <w:rFonts w:ascii="Tahoma" w:hAnsi="Tahoma" w:cs="Tahoma"/>
        <w:sz w:val="16"/>
        <w:szCs w:val="16"/>
      </w:rPr>
      <w:t xml:space="preserve">  </w:t>
    </w:r>
    <w:r>
      <w:rPr>
        <w:rFonts w:ascii="Tahoma" w:hAnsi="Tahoma" w:cs="Tahoma"/>
        <w:sz w:val="16"/>
        <w:szCs w:val="16"/>
      </w:rPr>
      <w:t>1790 East Packard Highway, Charlotte</w:t>
    </w:r>
    <w:r w:rsidR="005B7676">
      <w:rPr>
        <w:rFonts w:ascii="Tahoma" w:hAnsi="Tahoma" w:cs="Tahoma"/>
        <w:sz w:val="16"/>
        <w:szCs w:val="16"/>
      </w:rPr>
      <w:t xml:space="preserve">, MI </w:t>
    </w:r>
    <w:r>
      <w:rPr>
        <w:rFonts w:ascii="Tahoma" w:hAnsi="Tahoma" w:cs="Tahoma"/>
        <w:sz w:val="16"/>
        <w:szCs w:val="16"/>
      </w:rPr>
      <w:t>48813</w:t>
    </w:r>
    <w:r w:rsidRPr="008E0161">
      <w:rPr>
        <w:rFonts w:ascii="Tahoma" w:hAnsi="Tahoma" w:cs="Tahoma"/>
        <w:sz w:val="16"/>
        <w:szCs w:val="16"/>
      </w:rPr>
      <w:t xml:space="preserve">  </w:t>
    </w:r>
    <w:r w:rsidRPr="008E0161">
      <w:rPr>
        <w:rFonts w:ascii="Tahoma" w:hAnsi="Tahoma" w:cs="Tahoma"/>
        <w:sz w:val="16"/>
        <w:szCs w:val="16"/>
      </w:rPr>
      <w:sym w:font="Symbol" w:char="F0B7"/>
    </w:r>
    <w:r w:rsidRPr="008E0161">
      <w:rPr>
        <w:rFonts w:ascii="Tahoma" w:hAnsi="Tahoma" w:cs="Tahoma"/>
        <w:sz w:val="16"/>
        <w:szCs w:val="16"/>
      </w:rPr>
      <w:t xml:space="preserve">  </w:t>
    </w:r>
    <w:r>
      <w:rPr>
        <w:rFonts w:ascii="Tahoma" w:hAnsi="Tahoma" w:cs="Tahoma"/>
        <w:sz w:val="16"/>
        <w:szCs w:val="16"/>
      </w:rPr>
      <w:t>www.eatonresa</w:t>
    </w:r>
    <w:r w:rsidRPr="008E0161">
      <w:rPr>
        <w:rFonts w:ascii="Tahoma" w:hAnsi="Tahoma" w:cs="Tahoma"/>
        <w:sz w:val="16"/>
        <w:szCs w:val="16"/>
      </w:rPr>
      <w:t>.org</w:t>
    </w:r>
  </w:p>
  <w:p w14:paraId="5E32C921" w14:textId="77777777" w:rsidR="00250FEB" w:rsidRPr="002B46B4" w:rsidRDefault="00250FEB" w:rsidP="002B46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B14BE" w14:textId="77777777" w:rsidR="00143597" w:rsidRDefault="00143597" w:rsidP="00297285">
      <w:r>
        <w:separator/>
      </w:r>
    </w:p>
  </w:footnote>
  <w:footnote w:type="continuationSeparator" w:id="0">
    <w:p w14:paraId="4678669A" w14:textId="77777777" w:rsidR="00143597" w:rsidRDefault="00143597" w:rsidP="002972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56853" w14:textId="78871A1F" w:rsidR="00297285" w:rsidRDefault="00272A72" w:rsidP="00DF3CDD">
    <w:pPr>
      <w:pStyle w:val="Header"/>
      <w:jc w:val="right"/>
    </w:pPr>
    <w:r>
      <w:rPr>
        <w:noProof/>
      </w:rPr>
      <w:drawing>
        <wp:anchor distT="0" distB="0" distL="114300" distR="114300" simplePos="0" relativeHeight="251660288" behindDoc="1" locked="0" layoutInCell="1" allowOverlap="1" wp14:anchorId="2A2B5493" wp14:editId="2C215DA2">
          <wp:simplePos x="0" y="0"/>
          <wp:positionH relativeFrom="column">
            <wp:posOffset>-243840</wp:posOffset>
          </wp:positionH>
          <wp:positionV relativeFrom="paragraph">
            <wp:posOffset>-114935</wp:posOffset>
          </wp:positionV>
          <wp:extent cx="1501140" cy="401955"/>
          <wp:effectExtent l="0" t="0" r="3810" b="0"/>
          <wp:wrapTight wrapText="bothSides">
            <wp:wrapPolygon edited="0">
              <wp:start x="1645" y="0"/>
              <wp:lineTo x="0" y="3071"/>
              <wp:lineTo x="0" y="12284"/>
              <wp:lineTo x="822" y="19450"/>
              <wp:lineTo x="1919" y="20474"/>
              <wp:lineTo x="4386" y="20474"/>
              <wp:lineTo x="21381" y="20474"/>
              <wp:lineTo x="21381" y="0"/>
              <wp:lineTo x="164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ERES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1140" cy="401955"/>
                  </a:xfrm>
                  <a:prstGeom prst="rect">
                    <a:avLst/>
                  </a:prstGeom>
                </pic:spPr>
              </pic:pic>
            </a:graphicData>
          </a:graphic>
          <wp14:sizeRelH relativeFrom="page">
            <wp14:pctWidth>0</wp14:pctWidth>
          </wp14:sizeRelH>
          <wp14:sizeRelV relativeFrom="page">
            <wp14:pctHeight>0</wp14:pctHeight>
          </wp14:sizeRelV>
        </wp:anchor>
      </w:drawing>
    </w:r>
    <w:r w:rsidR="00DF3CDD">
      <w:tab/>
    </w:r>
    <w:r w:rsidR="00DF3CDD">
      <w:tab/>
    </w:r>
    <w:r w:rsidR="00DF3CDD" w:rsidRPr="00DF3CDD">
      <w:rPr>
        <w:rFonts w:asciiTheme="minorHAnsi" w:hAnsiTheme="minorHAnsi"/>
        <w:sz w:val="24"/>
        <w:szCs w:val="24"/>
      </w:rPr>
      <w:t>Newsletter and Website Information</w:t>
    </w:r>
  </w:p>
  <w:p w14:paraId="29F02B9E" w14:textId="77777777" w:rsidR="00FC0DE1" w:rsidRDefault="00B4728C">
    <w:pPr>
      <w:pStyle w:val="Header"/>
    </w:pPr>
    <w:r>
      <w:rPr>
        <w:noProof/>
      </w:rPr>
      <mc:AlternateContent>
        <mc:Choice Requires="wps">
          <w:drawing>
            <wp:anchor distT="0" distB="0" distL="114300" distR="114300" simplePos="0" relativeHeight="251659264" behindDoc="0" locked="0" layoutInCell="1" allowOverlap="1" wp14:anchorId="65D1CC94" wp14:editId="16D4528F">
              <wp:simplePos x="0" y="0"/>
              <wp:positionH relativeFrom="column">
                <wp:posOffset>-144780</wp:posOffset>
              </wp:positionH>
              <wp:positionV relativeFrom="paragraph">
                <wp:posOffset>164465</wp:posOffset>
              </wp:positionV>
              <wp:extent cx="61036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6103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5EA54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pt,12.95pt" to="469.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" strokecolor="black [3040]"/>
          </w:pict>
        </mc:Fallback>
      </mc:AlternateContent>
    </w:r>
  </w:p>
  <w:p w14:paraId="7DC622B6" w14:textId="77777777" w:rsidR="00FC0DE1" w:rsidRDefault="00FC0DE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394B"/>
    <w:multiLevelType w:val="hybridMultilevel"/>
    <w:tmpl w:val="446EAB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335E4C73"/>
    <w:multiLevelType w:val="hybridMultilevel"/>
    <w:tmpl w:val="41886A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C5180"/>
    <w:multiLevelType w:val="hybridMultilevel"/>
    <w:tmpl w:val="A0709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3F0773"/>
    <w:multiLevelType w:val="hybridMultilevel"/>
    <w:tmpl w:val="1A1611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85"/>
    <w:rsid w:val="00036050"/>
    <w:rsid w:val="00051317"/>
    <w:rsid w:val="00063738"/>
    <w:rsid w:val="000A4937"/>
    <w:rsid w:val="000C50BD"/>
    <w:rsid w:val="000F69E8"/>
    <w:rsid w:val="00103AEC"/>
    <w:rsid w:val="00116622"/>
    <w:rsid w:val="00116DD3"/>
    <w:rsid w:val="00121751"/>
    <w:rsid w:val="00132A0A"/>
    <w:rsid w:val="00137263"/>
    <w:rsid w:val="001433E8"/>
    <w:rsid w:val="00143597"/>
    <w:rsid w:val="00151DB7"/>
    <w:rsid w:val="001932A8"/>
    <w:rsid w:val="001A5579"/>
    <w:rsid w:val="001A62D1"/>
    <w:rsid w:val="001C1251"/>
    <w:rsid w:val="001E6656"/>
    <w:rsid w:val="001F7A70"/>
    <w:rsid w:val="002038CC"/>
    <w:rsid w:val="002200CD"/>
    <w:rsid w:val="00223DF2"/>
    <w:rsid w:val="00226D8A"/>
    <w:rsid w:val="00244F43"/>
    <w:rsid w:val="00247517"/>
    <w:rsid w:val="00250FEB"/>
    <w:rsid w:val="00272A72"/>
    <w:rsid w:val="00293092"/>
    <w:rsid w:val="00297285"/>
    <w:rsid w:val="002B31BD"/>
    <w:rsid w:val="002B46B4"/>
    <w:rsid w:val="002F368F"/>
    <w:rsid w:val="002F6E5D"/>
    <w:rsid w:val="00310C99"/>
    <w:rsid w:val="003155DA"/>
    <w:rsid w:val="0032253C"/>
    <w:rsid w:val="0036146E"/>
    <w:rsid w:val="00365E37"/>
    <w:rsid w:val="003813D9"/>
    <w:rsid w:val="003857C0"/>
    <w:rsid w:val="00387FBF"/>
    <w:rsid w:val="00390585"/>
    <w:rsid w:val="003C4E99"/>
    <w:rsid w:val="003E7046"/>
    <w:rsid w:val="003F12F0"/>
    <w:rsid w:val="0040799C"/>
    <w:rsid w:val="00416D02"/>
    <w:rsid w:val="00445C16"/>
    <w:rsid w:val="0045697D"/>
    <w:rsid w:val="004B5B4A"/>
    <w:rsid w:val="004C0233"/>
    <w:rsid w:val="004E7F65"/>
    <w:rsid w:val="004F5D17"/>
    <w:rsid w:val="0050797B"/>
    <w:rsid w:val="005253CA"/>
    <w:rsid w:val="005321E6"/>
    <w:rsid w:val="00536081"/>
    <w:rsid w:val="00540C8F"/>
    <w:rsid w:val="0055045F"/>
    <w:rsid w:val="0056099F"/>
    <w:rsid w:val="00591BE9"/>
    <w:rsid w:val="005A1D55"/>
    <w:rsid w:val="005B3353"/>
    <w:rsid w:val="005B4E3B"/>
    <w:rsid w:val="005B7676"/>
    <w:rsid w:val="005B7B28"/>
    <w:rsid w:val="00606119"/>
    <w:rsid w:val="00613510"/>
    <w:rsid w:val="00636A27"/>
    <w:rsid w:val="00653FEB"/>
    <w:rsid w:val="00664637"/>
    <w:rsid w:val="00671EBF"/>
    <w:rsid w:val="0067414C"/>
    <w:rsid w:val="0075141B"/>
    <w:rsid w:val="00756555"/>
    <w:rsid w:val="0077434B"/>
    <w:rsid w:val="00787356"/>
    <w:rsid w:val="007934C6"/>
    <w:rsid w:val="007C67E9"/>
    <w:rsid w:val="007E67CB"/>
    <w:rsid w:val="00815B70"/>
    <w:rsid w:val="00842BE1"/>
    <w:rsid w:val="00863735"/>
    <w:rsid w:val="00870937"/>
    <w:rsid w:val="00870CC0"/>
    <w:rsid w:val="008914A5"/>
    <w:rsid w:val="008A5A4C"/>
    <w:rsid w:val="008C3098"/>
    <w:rsid w:val="008C38B8"/>
    <w:rsid w:val="008C44D1"/>
    <w:rsid w:val="008E00EF"/>
    <w:rsid w:val="008E0161"/>
    <w:rsid w:val="008E3F77"/>
    <w:rsid w:val="008F220B"/>
    <w:rsid w:val="009156F3"/>
    <w:rsid w:val="00925AB3"/>
    <w:rsid w:val="00936FF7"/>
    <w:rsid w:val="00942F34"/>
    <w:rsid w:val="00944382"/>
    <w:rsid w:val="00945CD2"/>
    <w:rsid w:val="00965555"/>
    <w:rsid w:val="009733F7"/>
    <w:rsid w:val="009837ED"/>
    <w:rsid w:val="009925C8"/>
    <w:rsid w:val="009A0101"/>
    <w:rsid w:val="009D2CB0"/>
    <w:rsid w:val="009D43E9"/>
    <w:rsid w:val="009E2134"/>
    <w:rsid w:val="009E7142"/>
    <w:rsid w:val="009F0854"/>
    <w:rsid w:val="009F103B"/>
    <w:rsid w:val="009F2A53"/>
    <w:rsid w:val="00A20BA4"/>
    <w:rsid w:val="00A21CA1"/>
    <w:rsid w:val="00A22682"/>
    <w:rsid w:val="00A2793B"/>
    <w:rsid w:val="00A542BB"/>
    <w:rsid w:val="00A608CE"/>
    <w:rsid w:val="00A72189"/>
    <w:rsid w:val="00A75CEC"/>
    <w:rsid w:val="00A861A4"/>
    <w:rsid w:val="00A92A14"/>
    <w:rsid w:val="00A97D11"/>
    <w:rsid w:val="00A97F33"/>
    <w:rsid w:val="00AA193F"/>
    <w:rsid w:val="00AB1859"/>
    <w:rsid w:val="00AC047A"/>
    <w:rsid w:val="00AD7CFE"/>
    <w:rsid w:val="00AF3924"/>
    <w:rsid w:val="00AF7B2A"/>
    <w:rsid w:val="00B06AC1"/>
    <w:rsid w:val="00B21BCC"/>
    <w:rsid w:val="00B23325"/>
    <w:rsid w:val="00B32BF0"/>
    <w:rsid w:val="00B405DC"/>
    <w:rsid w:val="00B4728C"/>
    <w:rsid w:val="00B52FFB"/>
    <w:rsid w:val="00B574CA"/>
    <w:rsid w:val="00B678CC"/>
    <w:rsid w:val="00B735EA"/>
    <w:rsid w:val="00B73C57"/>
    <w:rsid w:val="00B95408"/>
    <w:rsid w:val="00BA29DE"/>
    <w:rsid w:val="00BA665D"/>
    <w:rsid w:val="00BC1A97"/>
    <w:rsid w:val="00BC1FBC"/>
    <w:rsid w:val="00BC72E2"/>
    <w:rsid w:val="00BF3ECA"/>
    <w:rsid w:val="00BF7C0C"/>
    <w:rsid w:val="00C02B5A"/>
    <w:rsid w:val="00C14C82"/>
    <w:rsid w:val="00C2289D"/>
    <w:rsid w:val="00C65E17"/>
    <w:rsid w:val="00CB6058"/>
    <w:rsid w:val="00CC6A0D"/>
    <w:rsid w:val="00CE7462"/>
    <w:rsid w:val="00D02A33"/>
    <w:rsid w:val="00D266E3"/>
    <w:rsid w:val="00D378EE"/>
    <w:rsid w:val="00D46733"/>
    <w:rsid w:val="00D77844"/>
    <w:rsid w:val="00D8538C"/>
    <w:rsid w:val="00DA7A88"/>
    <w:rsid w:val="00DE0663"/>
    <w:rsid w:val="00DE3BCF"/>
    <w:rsid w:val="00DE47FB"/>
    <w:rsid w:val="00DF1CE5"/>
    <w:rsid w:val="00DF3CDD"/>
    <w:rsid w:val="00DF59E1"/>
    <w:rsid w:val="00E01DE2"/>
    <w:rsid w:val="00E219B5"/>
    <w:rsid w:val="00E4420E"/>
    <w:rsid w:val="00E50E28"/>
    <w:rsid w:val="00E55A18"/>
    <w:rsid w:val="00E57D4D"/>
    <w:rsid w:val="00E601CC"/>
    <w:rsid w:val="00E733FD"/>
    <w:rsid w:val="00EC609C"/>
    <w:rsid w:val="00ED14A2"/>
    <w:rsid w:val="00EE3CF1"/>
    <w:rsid w:val="00EE70B2"/>
    <w:rsid w:val="00EF0E16"/>
    <w:rsid w:val="00F10C08"/>
    <w:rsid w:val="00F1749A"/>
    <w:rsid w:val="00F17800"/>
    <w:rsid w:val="00F23777"/>
    <w:rsid w:val="00F35D95"/>
    <w:rsid w:val="00F3676C"/>
    <w:rsid w:val="00F55874"/>
    <w:rsid w:val="00F63746"/>
    <w:rsid w:val="00F71EAD"/>
    <w:rsid w:val="00F73C71"/>
    <w:rsid w:val="00F7620A"/>
    <w:rsid w:val="00FC0DE1"/>
    <w:rsid w:val="00FD1E98"/>
    <w:rsid w:val="00FE2422"/>
    <w:rsid w:val="070A9618"/>
    <w:rsid w:val="32A9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2C0B8C"/>
  <w15:docId w15:val="{43916716-F2D2-4F59-A5BD-44221A12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746"/>
  </w:style>
  <w:style w:type="paragraph" w:styleId="Heading2">
    <w:name w:val="heading 2"/>
    <w:basedOn w:val="Normal"/>
    <w:link w:val="Heading2Char"/>
    <w:uiPriority w:val="9"/>
    <w:qFormat/>
    <w:rsid w:val="009D2CB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D2CB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285"/>
    <w:rPr>
      <w:rFonts w:ascii="Tahoma" w:hAnsi="Tahoma" w:cs="Tahoma"/>
      <w:sz w:val="16"/>
      <w:szCs w:val="16"/>
    </w:rPr>
  </w:style>
  <w:style w:type="character" w:customStyle="1" w:styleId="BalloonTextChar">
    <w:name w:val="Balloon Text Char"/>
    <w:basedOn w:val="DefaultParagraphFont"/>
    <w:link w:val="BalloonText"/>
    <w:uiPriority w:val="99"/>
    <w:semiHidden/>
    <w:rsid w:val="00297285"/>
    <w:rPr>
      <w:rFonts w:ascii="Tahoma" w:hAnsi="Tahoma" w:cs="Tahoma"/>
      <w:sz w:val="16"/>
      <w:szCs w:val="16"/>
    </w:rPr>
  </w:style>
  <w:style w:type="paragraph" w:styleId="Header">
    <w:name w:val="header"/>
    <w:basedOn w:val="Normal"/>
    <w:link w:val="HeaderChar"/>
    <w:uiPriority w:val="99"/>
    <w:unhideWhenUsed/>
    <w:rsid w:val="00297285"/>
    <w:pPr>
      <w:tabs>
        <w:tab w:val="center" w:pos="4680"/>
        <w:tab w:val="right" w:pos="9360"/>
      </w:tabs>
    </w:pPr>
  </w:style>
  <w:style w:type="character" w:customStyle="1" w:styleId="HeaderChar">
    <w:name w:val="Header Char"/>
    <w:basedOn w:val="DefaultParagraphFont"/>
    <w:link w:val="Header"/>
    <w:uiPriority w:val="99"/>
    <w:rsid w:val="00297285"/>
  </w:style>
  <w:style w:type="paragraph" w:styleId="Footer">
    <w:name w:val="footer"/>
    <w:basedOn w:val="Normal"/>
    <w:link w:val="FooterChar"/>
    <w:unhideWhenUsed/>
    <w:rsid w:val="00297285"/>
    <w:pPr>
      <w:tabs>
        <w:tab w:val="center" w:pos="4680"/>
        <w:tab w:val="right" w:pos="9360"/>
      </w:tabs>
    </w:pPr>
  </w:style>
  <w:style w:type="character" w:customStyle="1" w:styleId="FooterChar">
    <w:name w:val="Footer Char"/>
    <w:basedOn w:val="DefaultParagraphFont"/>
    <w:link w:val="Footer"/>
    <w:uiPriority w:val="99"/>
    <w:rsid w:val="00297285"/>
  </w:style>
  <w:style w:type="character" w:styleId="Hyperlink">
    <w:name w:val="Hyperlink"/>
    <w:basedOn w:val="DefaultParagraphFont"/>
    <w:uiPriority w:val="99"/>
    <w:unhideWhenUsed/>
    <w:rsid w:val="00297285"/>
    <w:rPr>
      <w:color w:val="0000FF" w:themeColor="hyperlink"/>
      <w:u w:val="single"/>
    </w:rPr>
  </w:style>
  <w:style w:type="paragraph" w:styleId="BodyTextIndent2">
    <w:name w:val="Body Text Indent 2"/>
    <w:basedOn w:val="Normal"/>
    <w:link w:val="BodyTextIndent2Char"/>
    <w:rsid w:val="00293092"/>
    <w:pPr>
      <w:ind w:left="720"/>
    </w:pPr>
    <w:rPr>
      <w:rFonts w:ascii="Times New Roman" w:eastAsia="Times New Roman" w:hAnsi="Times New Roman" w:cs="Times New Roman"/>
      <w:b/>
      <w:bCs/>
      <w:sz w:val="22"/>
    </w:rPr>
  </w:style>
  <w:style w:type="character" w:customStyle="1" w:styleId="BodyTextIndent2Char">
    <w:name w:val="Body Text Indent 2 Char"/>
    <w:basedOn w:val="DefaultParagraphFont"/>
    <w:link w:val="BodyTextIndent2"/>
    <w:rsid w:val="00293092"/>
    <w:rPr>
      <w:rFonts w:ascii="Times New Roman" w:eastAsia="Times New Roman" w:hAnsi="Times New Roman" w:cs="Times New Roman"/>
      <w:b/>
      <w:bCs/>
      <w:sz w:val="22"/>
    </w:rPr>
  </w:style>
  <w:style w:type="paragraph" w:styleId="NoSpacing">
    <w:name w:val="No Spacing"/>
    <w:uiPriority w:val="1"/>
    <w:qFormat/>
    <w:rsid w:val="00293092"/>
    <w:rPr>
      <w:rFonts w:ascii="Calibri" w:eastAsia="Times New Roman" w:hAnsi="Calibri" w:cs="Times New Roman"/>
      <w:sz w:val="22"/>
    </w:rPr>
  </w:style>
  <w:style w:type="character" w:customStyle="1" w:styleId="apple-converted-space">
    <w:name w:val="apple-converted-space"/>
    <w:basedOn w:val="DefaultParagraphFont"/>
    <w:rsid w:val="00A22682"/>
  </w:style>
  <w:style w:type="character" w:styleId="FollowedHyperlink">
    <w:name w:val="FollowedHyperlink"/>
    <w:basedOn w:val="DefaultParagraphFont"/>
    <w:uiPriority w:val="99"/>
    <w:semiHidden/>
    <w:unhideWhenUsed/>
    <w:rsid w:val="00B73C57"/>
    <w:rPr>
      <w:color w:val="800080" w:themeColor="followedHyperlink"/>
      <w:u w:val="single"/>
    </w:rPr>
  </w:style>
  <w:style w:type="paragraph" w:styleId="NormalWeb">
    <w:name w:val="Normal (Web)"/>
    <w:basedOn w:val="Normal"/>
    <w:uiPriority w:val="99"/>
    <w:unhideWhenUsed/>
    <w:rsid w:val="00B73C57"/>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D2CB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D2CB0"/>
    <w:rPr>
      <w:rFonts w:ascii="Times New Roman" w:eastAsia="Times New Roman" w:hAnsi="Times New Roman" w:cs="Times New Roman"/>
      <w:b/>
      <w:bCs/>
      <w:sz w:val="27"/>
      <w:szCs w:val="27"/>
    </w:rPr>
  </w:style>
  <w:style w:type="paragraph" w:styleId="ListParagraph">
    <w:name w:val="List Paragraph"/>
    <w:basedOn w:val="Normal"/>
    <w:uiPriority w:val="34"/>
    <w:qFormat/>
    <w:rsid w:val="00AA193F"/>
    <w:pPr>
      <w:spacing w:after="200" w:line="276" w:lineRule="auto"/>
      <w:ind w:left="720"/>
      <w:contextualSpacing/>
    </w:pPr>
    <w:rPr>
      <w:rFonts w:eastAsia="Calibri" w:cs="Times New Roman"/>
    </w:rPr>
  </w:style>
  <w:style w:type="paragraph" w:customStyle="1" w:styleId="p4">
    <w:name w:val="p4"/>
    <w:basedOn w:val="Normal"/>
    <w:rsid w:val="00244F43"/>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244F43"/>
  </w:style>
  <w:style w:type="character" w:customStyle="1" w:styleId="s2">
    <w:name w:val="s2"/>
    <w:basedOn w:val="DefaultParagraphFont"/>
    <w:rsid w:val="00244F43"/>
  </w:style>
  <w:style w:type="character" w:customStyle="1" w:styleId="s3">
    <w:name w:val="s3"/>
    <w:basedOn w:val="DefaultParagraphFont"/>
    <w:rsid w:val="00244F43"/>
  </w:style>
  <w:style w:type="paragraph" w:customStyle="1" w:styleId="Default">
    <w:name w:val="Default"/>
    <w:rsid w:val="004C0233"/>
    <w:pPr>
      <w:autoSpaceDE w:val="0"/>
      <w:autoSpaceDN w:val="0"/>
      <w:adjustRightInd w:val="0"/>
    </w:pPr>
    <w:rPr>
      <w:rFonts w:ascii="Calibri" w:hAnsi="Calibri" w:cs="Calibri"/>
      <w:color w:val="000000"/>
      <w:sz w:val="24"/>
      <w:szCs w:val="24"/>
    </w:rPr>
  </w:style>
  <w:style w:type="paragraph" w:customStyle="1" w:styleId="Pa1">
    <w:name w:val="Pa1"/>
    <w:basedOn w:val="Default"/>
    <w:next w:val="Default"/>
    <w:uiPriority w:val="99"/>
    <w:rsid w:val="004C0233"/>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30729">
      <w:bodyDiv w:val="1"/>
      <w:marLeft w:val="0"/>
      <w:marRight w:val="0"/>
      <w:marTop w:val="0"/>
      <w:marBottom w:val="0"/>
      <w:divBdr>
        <w:top w:val="none" w:sz="0" w:space="0" w:color="auto"/>
        <w:left w:val="none" w:sz="0" w:space="0" w:color="auto"/>
        <w:bottom w:val="none" w:sz="0" w:space="0" w:color="auto"/>
        <w:right w:val="none" w:sz="0" w:space="0" w:color="auto"/>
      </w:divBdr>
    </w:div>
    <w:div w:id="189683883">
      <w:bodyDiv w:val="1"/>
      <w:marLeft w:val="0"/>
      <w:marRight w:val="0"/>
      <w:marTop w:val="0"/>
      <w:marBottom w:val="0"/>
      <w:divBdr>
        <w:top w:val="none" w:sz="0" w:space="0" w:color="auto"/>
        <w:left w:val="none" w:sz="0" w:space="0" w:color="auto"/>
        <w:bottom w:val="none" w:sz="0" w:space="0" w:color="auto"/>
        <w:right w:val="none" w:sz="0" w:space="0" w:color="auto"/>
      </w:divBdr>
    </w:div>
    <w:div w:id="549734623">
      <w:bodyDiv w:val="1"/>
      <w:marLeft w:val="0"/>
      <w:marRight w:val="0"/>
      <w:marTop w:val="0"/>
      <w:marBottom w:val="0"/>
      <w:divBdr>
        <w:top w:val="none" w:sz="0" w:space="0" w:color="auto"/>
        <w:left w:val="none" w:sz="0" w:space="0" w:color="auto"/>
        <w:bottom w:val="none" w:sz="0" w:space="0" w:color="auto"/>
        <w:right w:val="none" w:sz="0" w:space="0" w:color="auto"/>
      </w:divBdr>
    </w:div>
    <w:div w:id="604074577">
      <w:bodyDiv w:val="1"/>
      <w:marLeft w:val="0"/>
      <w:marRight w:val="0"/>
      <w:marTop w:val="0"/>
      <w:marBottom w:val="0"/>
      <w:divBdr>
        <w:top w:val="none" w:sz="0" w:space="0" w:color="auto"/>
        <w:left w:val="none" w:sz="0" w:space="0" w:color="auto"/>
        <w:bottom w:val="none" w:sz="0" w:space="0" w:color="auto"/>
        <w:right w:val="none" w:sz="0" w:space="0" w:color="auto"/>
      </w:divBdr>
    </w:div>
    <w:div w:id="758595923">
      <w:bodyDiv w:val="1"/>
      <w:marLeft w:val="0"/>
      <w:marRight w:val="0"/>
      <w:marTop w:val="0"/>
      <w:marBottom w:val="0"/>
      <w:divBdr>
        <w:top w:val="none" w:sz="0" w:space="0" w:color="auto"/>
        <w:left w:val="none" w:sz="0" w:space="0" w:color="auto"/>
        <w:bottom w:val="none" w:sz="0" w:space="0" w:color="auto"/>
        <w:right w:val="none" w:sz="0" w:space="0" w:color="auto"/>
      </w:divBdr>
    </w:div>
    <w:div w:id="956914748">
      <w:bodyDiv w:val="1"/>
      <w:marLeft w:val="0"/>
      <w:marRight w:val="0"/>
      <w:marTop w:val="0"/>
      <w:marBottom w:val="0"/>
      <w:divBdr>
        <w:top w:val="none" w:sz="0" w:space="0" w:color="auto"/>
        <w:left w:val="none" w:sz="0" w:space="0" w:color="auto"/>
        <w:bottom w:val="none" w:sz="0" w:space="0" w:color="auto"/>
        <w:right w:val="none" w:sz="0" w:space="0" w:color="auto"/>
      </w:divBdr>
    </w:div>
    <w:div w:id="1095859277">
      <w:bodyDiv w:val="1"/>
      <w:marLeft w:val="0"/>
      <w:marRight w:val="0"/>
      <w:marTop w:val="0"/>
      <w:marBottom w:val="0"/>
      <w:divBdr>
        <w:top w:val="none" w:sz="0" w:space="0" w:color="auto"/>
        <w:left w:val="none" w:sz="0" w:space="0" w:color="auto"/>
        <w:bottom w:val="none" w:sz="0" w:space="0" w:color="auto"/>
        <w:right w:val="none" w:sz="0" w:space="0" w:color="auto"/>
      </w:divBdr>
    </w:div>
    <w:div w:id="1118377662">
      <w:bodyDiv w:val="1"/>
      <w:marLeft w:val="0"/>
      <w:marRight w:val="0"/>
      <w:marTop w:val="0"/>
      <w:marBottom w:val="0"/>
      <w:divBdr>
        <w:top w:val="none" w:sz="0" w:space="0" w:color="auto"/>
        <w:left w:val="none" w:sz="0" w:space="0" w:color="auto"/>
        <w:bottom w:val="none" w:sz="0" w:space="0" w:color="auto"/>
        <w:right w:val="none" w:sz="0" w:space="0" w:color="auto"/>
      </w:divBdr>
    </w:div>
    <w:div w:id="1315649099">
      <w:bodyDiv w:val="1"/>
      <w:marLeft w:val="0"/>
      <w:marRight w:val="0"/>
      <w:marTop w:val="0"/>
      <w:marBottom w:val="0"/>
      <w:divBdr>
        <w:top w:val="none" w:sz="0" w:space="0" w:color="auto"/>
        <w:left w:val="none" w:sz="0" w:space="0" w:color="auto"/>
        <w:bottom w:val="none" w:sz="0" w:space="0" w:color="auto"/>
        <w:right w:val="none" w:sz="0" w:space="0" w:color="auto"/>
      </w:divBdr>
    </w:div>
    <w:div w:id="1526795917">
      <w:bodyDiv w:val="1"/>
      <w:marLeft w:val="0"/>
      <w:marRight w:val="0"/>
      <w:marTop w:val="0"/>
      <w:marBottom w:val="0"/>
      <w:divBdr>
        <w:top w:val="none" w:sz="0" w:space="0" w:color="auto"/>
        <w:left w:val="none" w:sz="0" w:space="0" w:color="auto"/>
        <w:bottom w:val="none" w:sz="0" w:space="0" w:color="auto"/>
        <w:right w:val="none" w:sz="0" w:space="0" w:color="auto"/>
      </w:divBdr>
    </w:div>
    <w:div w:id="1680814813">
      <w:bodyDiv w:val="1"/>
      <w:marLeft w:val="0"/>
      <w:marRight w:val="0"/>
      <w:marTop w:val="0"/>
      <w:marBottom w:val="0"/>
      <w:divBdr>
        <w:top w:val="none" w:sz="0" w:space="0" w:color="auto"/>
        <w:left w:val="none" w:sz="0" w:space="0" w:color="auto"/>
        <w:bottom w:val="none" w:sz="0" w:space="0" w:color="auto"/>
        <w:right w:val="none" w:sz="0" w:space="0" w:color="auto"/>
      </w:divBdr>
    </w:div>
    <w:div w:id="1829439017">
      <w:bodyDiv w:val="1"/>
      <w:marLeft w:val="0"/>
      <w:marRight w:val="0"/>
      <w:marTop w:val="0"/>
      <w:marBottom w:val="0"/>
      <w:divBdr>
        <w:top w:val="none" w:sz="0" w:space="0" w:color="auto"/>
        <w:left w:val="none" w:sz="0" w:space="0" w:color="auto"/>
        <w:bottom w:val="none" w:sz="0" w:space="0" w:color="auto"/>
        <w:right w:val="none" w:sz="0" w:space="0" w:color="auto"/>
      </w:divBdr>
    </w:div>
    <w:div w:id="1921213019">
      <w:bodyDiv w:val="1"/>
      <w:marLeft w:val="0"/>
      <w:marRight w:val="0"/>
      <w:marTop w:val="0"/>
      <w:marBottom w:val="0"/>
      <w:divBdr>
        <w:top w:val="none" w:sz="0" w:space="0" w:color="auto"/>
        <w:left w:val="none" w:sz="0" w:space="0" w:color="auto"/>
        <w:bottom w:val="none" w:sz="0" w:space="0" w:color="auto"/>
        <w:right w:val="none" w:sz="0" w:space="0" w:color="auto"/>
      </w:divBdr>
    </w:div>
    <w:div w:id="2003385375">
      <w:bodyDiv w:val="1"/>
      <w:marLeft w:val="0"/>
      <w:marRight w:val="0"/>
      <w:marTop w:val="0"/>
      <w:marBottom w:val="0"/>
      <w:divBdr>
        <w:top w:val="none" w:sz="0" w:space="0" w:color="auto"/>
        <w:left w:val="none" w:sz="0" w:space="0" w:color="auto"/>
        <w:bottom w:val="none" w:sz="0" w:space="0" w:color="auto"/>
        <w:right w:val="none" w:sz="0" w:space="0" w:color="auto"/>
      </w:divBdr>
    </w:div>
    <w:div w:id="203222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4F10C942495F4BAEC2428F02FCEB01" ma:contentTypeVersion="3" ma:contentTypeDescription="Create a new document." ma:contentTypeScope="" ma:versionID="714d1878cd5e444433f463285426d9dc">
  <xsd:schema xmlns:xsd="http://www.w3.org/2001/XMLSchema" xmlns:xs="http://www.w3.org/2001/XMLSchema" xmlns:p="http://schemas.microsoft.com/office/2006/metadata/properties" xmlns:ns2="8cb3b7b8-d1b3-4deb-9ded-549abe19db07" xmlns:ns3="8c241e40-eab5-44a4-a825-f091f09c6965" xmlns:ns4="http://schemas.microsoft.com/sharepoint/v4" targetNamespace="http://schemas.microsoft.com/office/2006/metadata/properties" ma:root="true" ma:fieldsID="bee0fed57d5e035452055a701c4b81f0" ns2:_="" ns3:_="" ns4:_="">
    <xsd:import namespace="8cb3b7b8-d1b3-4deb-9ded-549abe19db07"/>
    <xsd:import namespace="8c241e40-eab5-44a4-a825-f091f09c6965"/>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3b7b8-d1b3-4deb-9ded-549abe19db0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241e40-eab5-44a4-a825-f091f09c696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Url xmlns="8cb3b7b8-d1b3-4deb-9ded-549abe19db07">
      <Url>https://portal.inghamisd.org/departments/public-relations-and-communications/_layouts/DocIdRedir.aspx?ID=VX5R6W6NZ5F4-48-53</Url>
      <Description>VX5R6W6NZ5F4-48-53</Description>
    </_dlc_DocIdUrl>
    <_dlc_DocId xmlns="8cb3b7b8-d1b3-4deb-9ded-549abe19db07">VX5R6W6NZ5F4-48-53</_dlc_DocId>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43E46BC-3BFC-46C4-99D2-5037A3DC39DA}">
  <ds:schemaRefs>
    <ds:schemaRef ds:uri="http://schemas.microsoft.com/sharepoint/events"/>
  </ds:schemaRefs>
</ds:datastoreItem>
</file>

<file path=customXml/itemProps2.xml><?xml version="1.0" encoding="utf-8"?>
<ds:datastoreItem xmlns:ds="http://schemas.openxmlformats.org/officeDocument/2006/customXml" ds:itemID="{CA181767-9295-4A28-8B45-9A0A415D8B1A}">
  <ds:schemaRefs>
    <ds:schemaRef ds:uri="http://schemas.microsoft.com/sharepoint/v3/contenttype/forms"/>
  </ds:schemaRefs>
</ds:datastoreItem>
</file>

<file path=customXml/itemProps3.xml><?xml version="1.0" encoding="utf-8"?>
<ds:datastoreItem xmlns:ds="http://schemas.openxmlformats.org/officeDocument/2006/customXml" ds:itemID="{95237750-5AB0-4FB8-88C4-FD9297EC4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3b7b8-d1b3-4deb-9ded-549abe19db07"/>
    <ds:schemaRef ds:uri="8c241e40-eab5-44a4-a825-f091f09c696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210199-EB55-4DF6-8B4E-F77C8C676AC7}">
  <ds:schemaRefs>
    <ds:schemaRef ds:uri="http://schemas.microsoft.com/office/2006/metadata/properties"/>
    <ds:schemaRef ds:uri="http://schemas.microsoft.com/office/2006/documentManagement/types"/>
    <ds:schemaRef ds:uri="http://www.w3.org/XML/1998/namespace"/>
    <ds:schemaRef ds:uri="http://purl.org/dc/dcmitype/"/>
    <ds:schemaRef ds:uri="8c241e40-eab5-44a4-a825-f091f09c6965"/>
    <ds:schemaRef ds:uri="http://schemas.microsoft.com/office/infopath/2007/PartnerControls"/>
    <ds:schemaRef ds:uri="http://purl.org/dc/terms/"/>
    <ds:schemaRef ds:uri="http://purl.org/dc/elements/1.1/"/>
    <ds:schemaRef ds:uri="http://schemas.openxmlformats.org/package/2006/metadata/core-properties"/>
    <ds:schemaRef ds:uri="http://schemas.microsoft.com/sharepoint/v4"/>
    <ds:schemaRef ds:uri="8cb3b7b8-d1b3-4deb-9ded-549abe19db07"/>
  </ds:schemaRefs>
</ds:datastoreItem>
</file>

<file path=customXml/itemProps5.xml><?xml version="1.0" encoding="utf-8"?>
<ds:datastoreItem xmlns:ds="http://schemas.openxmlformats.org/officeDocument/2006/customXml" ds:itemID="{7B669019-A64F-4AF1-8709-7BD1446DC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Ingham ISD</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MONEIL</dc:creator>
  <cp:lastModifiedBy>Sara Parkinson</cp:lastModifiedBy>
  <cp:revision>2</cp:revision>
  <cp:lastPrinted>2017-04-21T12:08:00Z</cp:lastPrinted>
  <dcterms:created xsi:type="dcterms:W3CDTF">2017-04-26T14:39:00Z</dcterms:created>
  <dcterms:modified xsi:type="dcterms:W3CDTF">2017-04-26T14:39:00Z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0x010100CB4F10C942495F4BAEC2428F02FCEB01</vt:lpwstr>
  </property>
  <property fmtid="{D5CDD505-2E9C-101B-9397-08002B2CF9AE}" pid="3" name="source_item_id">
    <vt:lpwstr>151</vt:lpwstr>
  </property>
</Properties>
</file>